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BD" w:rsidRDefault="00DB02BD" w:rsidP="001A6935">
      <w:pPr>
        <w:jc w:val="center"/>
        <w:rPr>
          <w:b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B02BD">
        <w:rPr>
          <w:rFonts w:ascii="Times New Roman" w:eastAsia="Times New Roman" w:hAnsi="Times New Roman" w:cs="Times New Roman"/>
          <w:sz w:val="24"/>
          <w:szCs w:val="24"/>
        </w:rPr>
        <w:t>«Согласовано»                                                                     «Утверждено»</w:t>
      </w: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B02B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                                          директор  МБУ  ДО «ЦДТ»  </w:t>
      </w: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B02BD">
        <w:rPr>
          <w:rFonts w:ascii="Times New Roman" w:eastAsia="Times New Roman" w:hAnsi="Times New Roman" w:cs="Times New Roman"/>
          <w:sz w:val="24"/>
          <w:szCs w:val="24"/>
        </w:rPr>
        <w:t>_____________</w:t>
      </w:r>
      <w:proofErr w:type="spellStart"/>
      <w:r w:rsidRPr="00DB02BD">
        <w:rPr>
          <w:rFonts w:ascii="Times New Roman" w:eastAsia="Times New Roman" w:hAnsi="Times New Roman" w:cs="Times New Roman"/>
          <w:sz w:val="24"/>
          <w:szCs w:val="24"/>
        </w:rPr>
        <w:t>Р.А.Гиззатуллина</w:t>
      </w:r>
      <w:proofErr w:type="spellEnd"/>
      <w:r w:rsidRPr="00DB02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 </w:t>
      </w:r>
      <w:proofErr w:type="spellStart"/>
      <w:r w:rsidRPr="00DB02BD">
        <w:rPr>
          <w:rFonts w:ascii="Times New Roman" w:eastAsia="Times New Roman" w:hAnsi="Times New Roman" w:cs="Times New Roman"/>
          <w:sz w:val="24"/>
          <w:szCs w:val="24"/>
        </w:rPr>
        <w:t>Р.М.Хайдаров</w:t>
      </w:r>
      <w:proofErr w:type="spellEnd"/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B02BD">
        <w:rPr>
          <w:rFonts w:ascii="Times New Roman" w:eastAsia="Times New Roman" w:hAnsi="Times New Roman" w:cs="Times New Roman"/>
          <w:sz w:val="24"/>
          <w:szCs w:val="24"/>
        </w:rPr>
        <w:t>«___»_____________200__г.                                               «___»_____________200__г.</w:t>
      </w: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РАБОЧАЯ ПРОГРАММА 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эколого - биологической</w:t>
      </w:r>
      <w:r w:rsidRPr="00DB02BD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 направленности 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МБУ ДО «Центра детского творчества» 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Миллера </w:t>
      </w:r>
      <w:proofErr w:type="spellStart"/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Гейнриха</w:t>
      </w:r>
      <w:proofErr w:type="spellEnd"/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 Эдуардовича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40"/>
          <w:szCs w:val="24"/>
          <w:lang w:eastAsia="en-US"/>
        </w:rPr>
        <w:t>объединение «</w:t>
      </w:r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Материки, народы и страны</w:t>
      </w:r>
      <w:bookmarkStart w:id="0" w:name="_GoBack"/>
      <w:bookmarkEnd w:id="0"/>
      <w:r w:rsidRPr="00DB02BD">
        <w:rPr>
          <w:rFonts w:ascii="Times New Roman" w:eastAsia="Lucida Sans Unicode" w:hAnsi="Times New Roman" w:cs="Times New Roman"/>
          <w:sz w:val="40"/>
          <w:szCs w:val="24"/>
          <w:lang w:eastAsia="en-US"/>
        </w:rPr>
        <w:t>».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Рассмотрено на заседании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педагогического совета 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Протокол №________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от «___» __________ 20___г.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DB02BD">
        <w:rPr>
          <w:rFonts w:ascii="Times New Roman" w:eastAsia="Lucida Sans Unicode" w:hAnsi="Times New Roman" w:cs="Times New Roman"/>
          <w:sz w:val="24"/>
          <w:szCs w:val="24"/>
          <w:lang w:eastAsia="en-US"/>
        </w:rPr>
        <w:t>20___ - 20___ учебный год</w:t>
      </w:r>
    </w:p>
    <w:p w:rsidR="00DB02BD" w:rsidRPr="00DB02BD" w:rsidRDefault="00DB02BD" w:rsidP="00DB02BD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D447B5" w:rsidRPr="00DB02BD" w:rsidRDefault="00D447B5" w:rsidP="001A6935">
      <w:pPr>
        <w:jc w:val="center"/>
        <w:rPr>
          <w:rFonts w:ascii="Times New Roman" w:hAnsi="Times New Roman" w:cs="Times New Roman"/>
          <w:b/>
        </w:rPr>
      </w:pPr>
      <w:r w:rsidRPr="00DB02BD">
        <w:rPr>
          <w:rFonts w:ascii="Times New Roman" w:hAnsi="Times New Roman" w:cs="Times New Roman"/>
          <w:b/>
        </w:rPr>
        <w:t>ПОЯСНИТЕЛЬНАЯ  ЗАПИСКА</w:t>
      </w:r>
    </w:p>
    <w:p w:rsidR="00D447B5" w:rsidRPr="00DB02BD" w:rsidRDefault="00D447B5" w:rsidP="00D447B5">
      <w:pPr>
        <w:ind w:firstLine="90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Богатое содержание курса географии предоставляет большие возможности для организации разнообразной деятельности, как на уроке, так и внеурочное время. Внеклассная работа способствует улучшению учебной мотивации и развитию познавательных интересов учащихся. Соединение практической и интеллектуальной деятельности способствует умственному развитию учащихся, является средством укрепления здоровья и рационального использования свободного времени, воспитывает культуру интеллектуального труда. У ребят формируется потребность применять знания в повседневной</w:t>
      </w:r>
      <w:r w:rsidRPr="00DB02BD">
        <w:rPr>
          <w:rFonts w:ascii="Times New Roman" w:hAnsi="Times New Roman" w:cs="Times New Roman"/>
          <w:color w:val="FF0000"/>
        </w:rPr>
        <w:t xml:space="preserve"> </w:t>
      </w:r>
      <w:r w:rsidRPr="00DB02BD">
        <w:rPr>
          <w:rFonts w:ascii="Times New Roman" w:hAnsi="Times New Roman" w:cs="Times New Roman"/>
        </w:rPr>
        <w:t xml:space="preserve">жизни. </w:t>
      </w:r>
    </w:p>
    <w:p w:rsidR="00D447B5" w:rsidRPr="00DB02BD" w:rsidRDefault="00D447B5" w:rsidP="00D447B5">
      <w:pPr>
        <w:ind w:firstLine="90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  <w:b/>
          <w:u w:val="single"/>
        </w:rPr>
        <w:t>Цель программы</w:t>
      </w:r>
      <w:r w:rsidRPr="00DB02BD">
        <w:rPr>
          <w:rFonts w:ascii="Times New Roman" w:hAnsi="Times New Roman" w:cs="Times New Roman"/>
        </w:rPr>
        <w:t xml:space="preserve">:  Воспитание творческой личности, способной к успешной самореализации в современном мире, через целенаправленное приобщение к географической культуре. </w:t>
      </w:r>
    </w:p>
    <w:p w:rsidR="00D447B5" w:rsidRPr="00DB02BD" w:rsidRDefault="00D447B5" w:rsidP="00D447B5">
      <w:pPr>
        <w:ind w:firstLine="360"/>
        <w:jc w:val="both"/>
        <w:rPr>
          <w:rFonts w:ascii="Times New Roman" w:hAnsi="Times New Roman" w:cs="Times New Roman"/>
          <w:b/>
          <w:u w:val="single"/>
        </w:rPr>
      </w:pPr>
      <w:r w:rsidRPr="00DB02BD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447B5" w:rsidRPr="00DB02BD" w:rsidRDefault="00D447B5" w:rsidP="00D447B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Создание условий для освоения учащимися навыков самостоятельной творческой деятельности при выполнении заданий повышенного уровня сложности.</w:t>
      </w:r>
    </w:p>
    <w:p w:rsidR="00D447B5" w:rsidRPr="00DB02BD" w:rsidRDefault="00D447B5" w:rsidP="00D447B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DB02BD">
        <w:rPr>
          <w:rFonts w:ascii="Times New Roman" w:hAnsi="Times New Roman" w:cs="Times New Roman"/>
        </w:rPr>
        <w:t>Формирование умения школьников работы с источниками географической информации;</w:t>
      </w:r>
    </w:p>
    <w:p w:rsidR="00D447B5" w:rsidRPr="00DB02BD" w:rsidRDefault="00D447B5" w:rsidP="00D447B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Формирование навыка исследовательской деятельности при решении проблемных вопросов географии;</w:t>
      </w:r>
    </w:p>
    <w:p w:rsidR="00D447B5" w:rsidRPr="00DB02BD" w:rsidRDefault="00D447B5" w:rsidP="00D447B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Воспитание географической культуры школьников.</w:t>
      </w:r>
    </w:p>
    <w:p w:rsidR="00D447B5" w:rsidRPr="00DB02BD" w:rsidRDefault="00D447B5" w:rsidP="00D447B5">
      <w:pPr>
        <w:ind w:firstLine="900"/>
        <w:jc w:val="both"/>
        <w:rPr>
          <w:rFonts w:ascii="Times New Roman" w:hAnsi="Times New Roman" w:cs="Times New Roman"/>
        </w:rPr>
      </w:pPr>
    </w:p>
    <w:p w:rsidR="00D447B5" w:rsidRPr="00DB02BD" w:rsidRDefault="00D447B5" w:rsidP="00D447B5">
      <w:pPr>
        <w:ind w:firstLine="90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Программа «</w:t>
      </w:r>
      <w:r w:rsidR="002A629A" w:rsidRPr="00DB02BD">
        <w:rPr>
          <w:rFonts w:ascii="Times New Roman" w:hAnsi="Times New Roman" w:cs="Times New Roman"/>
        </w:rPr>
        <w:t>Материки, океаны, народы и страны</w:t>
      </w:r>
      <w:r w:rsidRPr="00DB02BD">
        <w:rPr>
          <w:rFonts w:ascii="Times New Roman" w:hAnsi="Times New Roman" w:cs="Times New Roman"/>
        </w:rPr>
        <w:t xml:space="preserve">» рассчитана на </w:t>
      </w:r>
      <w:r w:rsidR="002A629A" w:rsidRPr="00DB02BD">
        <w:rPr>
          <w:rFonts w:ascii="Times New Roman" w:hAnsi="Times New Roman" w:cs="Times New Roman"/>
        </w:rPr>
        <w:t>144</w:t>
      </w:r>
      <w:r w:rsidRPr="00DB02BD">
        <w:rPr>
          <w:rFonts w:ascii="Times New Roman" w:hAnsi="Times New Roman" w:cs="Times New Roman"/>
        </w:rPr>
        <w:t xml:space="preserve"> часов, из расчета </w:t>
      </w:r>
      <w:r w:rsidR="002A629A" w:rsidRPr="00DB02BD">
        <w:rPr>
          <w:rFonts w:ascii="Times New Roman" w:hAnsi="Times New Roman" w:cs="Times New Roman"/>
        </w:rPr>
        <w:t>–</w:t>
      </w:r>
      <w:r w:rsidRPr="00DB02BD">
        <w:rPr>
          <w:rFonts w:ascii="Times New Roman" w:hAnsi="Times New Roman" w:cs="Times New Roman"/>
        </w:rPr>
        <w:t xml:space="preserve"> </w:t>
      </w:r>
      <w:r w:rsidR="002A629A" w:rsidRPr="00DB02BD">
        <w:rPr>
          <w:rFonts w:ascii="Times New Roman" w:hAnsi="Times New Roman" w:cs="Times New Roman"/>
        </w:rPr>
        <w:t xml:space="preserve">4 </w:t>
      </w:r>
      <w:r w:rsidRPr="00DB02BD">
        <w:rPr>
          <w:rFonts w:ascii="Times New Roman" w:hAnsi="Times New Roman" w:cs="Times New Roman"/>
        </w:rPr>
        <w:t>час</w:t>
      </w:r>
      <w:r w:rsidR="002A629A" w:rsidRPr="00DB02BD">
        <w:rPr>
          <w:rFonts w:ascii="Times New Roman" w:hAnsi="Times New Roman" w:cs="Times New Roman"/>
        </w:rPr>
        <w:t>а</w:t>
      </w:r>
      <w:r w:rsidRPr="00DB02BD">
        <w:rPr>
          <w:rFonts w:ascii="Times New Roman" w:hAnsi="Times New Roman" w:cs="Times New Roman"/>
        </w:rPr>
        <w:t xml:space="preserve"> в неделю. Программа факультатива рассчитана на учащихся 7-го класса.</w:t>
      </w:r>
    </w:p>
    <w:p w:rsidR="00D447B5" w:rsidRPr="00DB02BD" w:rsidRDefault="00D447B5" w:rsidP="00D447B5">
      <w:pPr>
        <w:ind w:firstLine="60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 xml:space="preserve">Программа предусматривает формирование у учащихся </w:t>
      </w:r>
      <w:proofErr w:type="spellStart"/>
      <w:r w:rsidRPr="00DB02BD">
        <w:rPr>
          <w:rFonts w:ascii="Times New Roman" w:hAnsi="Times New Roman" w:cs="Times New Roman"/>
        </w:rPr>
        <w:t>общеучебных</w:t>
      </w:r>
      <w:proofErr w:type="spellEnd"/>
      <w:r w:rsidRPr="00DB02BD">
        <w:rPr>
          <w:rFonts w:ascii="Times New Roman" w:hAnsi="Times New Roman" w:cs="Times New Roman"/>
        </w:rPr>
        <w:t xml:space="preserve"> умений и навыков, универсальных способов деятельности и </w:t>
      </w:r>
      <w:r w:rsidRPr="00DB02BD">
        <w:rPr>
          <w:rFonts w:ascii="Times New Roman" w:hAnsi="Times New Roman" w:cs="Times New Roman"/>
          <w:b/>
        </w:rPr>
        <w:t xml:space="preserve">ключевых </w:t>
      </w:r>
      <w:proofErr w:type="spellStart"/>
      <w:r w:rsidRPr="00DB02BD">
        <w:rPr>
          <w:rFonts w:ascii="Times New Roman" w:hAnsi="Times New Roman" w:cs="Times New Roman"/>
          <w:b/>
        </w:rPr>
        <w:t>метапредметных</w:t>
      </w:r>
      <w:proofErr w:type="spellEnd"/>
      <w:r w:rsidRPr="00DB02BD">
        <w:rPr>
          <w:rFonts w:ascii="Times New Roman" w:hAnsi="Times New Roman" w:cs="Times New Roman"/>
          <w:b/>
        </w:rPr>
        <w:t xml:space="preserve"> компетенций.</w:t>
      </w:r>
      <w:r w:rsidRPr="00DB02BD">
        <w:rPr>
          <w:rFonts w:ascii="Times New Roman" w:hAnsi="Times New Roman" w:cs="Times New Roman"/>
        </w:rPr>
        <w:t xml:space="preserve"> В этом направлении приорит</w:t>
      </w:r>
      <w:r w:rsidR="002A629A" w:rsidRPr="00DB02BD">
        <w:rPr>
          <w:rFonts w:ascii="Times New Roman" w:hAnsi="Times New Roman" w:cs="Times New Roman"/>
        </w:rPr>
        <w:t>етами для программы « Материки</w:t>
      </w:r>
      <w:proofErr w:type="gramStart"/>
      <w:r w:rsidR="002A629A" w:rsidRPr="00DB02BD">
        <w:rPr>
          <w:rFonts w:ascii="Times New Roman" w:hAnsi="Times New Roman" w:cs="Times New Roman"/>
        </w:rPr>
        <w:t xml:space="preserve"> ,</w:t>
      </w:r>
      <w:proofErr w:type="gramEnd"/>
      <w:r w:rsidR="002A629A" w:rsidRPr="00DB02BD">
        <w:rPr>
          <w:rFonts w:ascii="Times New Roman" w:hAnsi="Times New Roman" w:cs="Times New Roman"/>
        </w:rPr>
        <w:t xml:space="preserve">океаны, народы и страны»  </w:t>
      </w:r>
      <w:r w:rsidRPr="00DB02BD">
        <w:rPr>
          <w:rFonts w:ascii="Times New Roman" w:hAnsi="Times New Roman" w:cs="Times New Roman"/>
        </w:rPr>
        <w:t xml:space="preserve"> являются: </w:t>
      </w:r>
    </w:p>
    <w:p w:rsidR="00D447B5" w:rsidRPr="00DB02BD" w:rsidRDefault="00D447B5" w:rsidP="00D447B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eastAsia="Calibri" w:hAnsi="Times New Roman" w:cs="Times New Roman"/>
          <w:b/>
          <w:i/>
        </w:rPr>
        <w:t>учебно-познавательные компетенции.</w:t>
      </w:r>
      <w:r w:rsidRPr="00DB02BD">
        <w:rPr>
          <w:rFonts w:ascii="Times New Roman" w:hAnsi="Times New Roman" w:cs="Times New Roman"/>
        </w:rPr>
        <w:t xml:space="preserve"> Это </w:t>
      </w:r>
      <w:r w:rsidRPr="00DB02BD">
        <w:rPr>
          <w:rFonts w:ascii="Times New Roman" w:eastAsia="Calibri" w:hAnsi="Times New Roman" w:cs="Times New Roman"/>
        </w:rPr>
        <w:t>совокупность компетенций ученика в сфере самостоятель</w:t>
      </w:r>
      <w:r w:rsidRPr="00DB02BD">
        <w:rPr>
          <w:rFonts w:ascii="Times New Roman" w:hAnsi="Times New Roman" w:cs="Times New Roman"/>
        </w:rPr>
        <w:t>ной познавательной деятельности:</w:t>
      </w:r>
      <w:r w:rsidRPr="00DB02BD">
        <w:rPr>
          <w:rFonts w:ascii="Times New Roman" w:eastAsia="Calibri" w:hAnsi="Times New Roman" w:cs="Times New Roman"/>
        </w:rPr>
        <w:t xml:space="preserve"> постановка цели, планирование, определение оптимального соотношения цели и средства, владение навыками контроля и оценки своей деятельности. Сюда входят</w:t>
      </w:r>
      <w:r w:rsidRPr="00DB02BD">
        <w:rPr>
          <w:rFonts w:ascii="Times New Roman" w:hAnsi="Times New Roman" w:cs="Times New Roman"/>
        </w:rPr>
        <w:t xml:space="preserve"> умения </w:t>
      </w:r>
      <w:r w:rsidRPr="00DB02BD">
        <w:rPr>
          <w:rFonts w:ascii="Times New Roman" w:eastAsia="Calibri" w:hAnsi="Times New Roman" w:cs="Times New Roman"/>
        </w:rPr>
        <w:t>выдвигать гипотезы, ставить вопросы к наблюдаемым явлениям; работать со справочной литературой</w:t>
      </w:r>
      <w:proofErr w:type="gramStart"/>
      <w:r w:rsidRPr="00DB02BD">
        <w:rPr>
          <w:rFonts w:ascii="Times New Roman" w:eastAsia="Calibri" w:hAnsi="Times New Roman" w:cs="Times New Roman"/>
        </w:rPr>
        <w:t xml:space="preserve">,; </w:t>
      </w:r>
      <w:proofErr w:type="gramEnd"/>
      <w:r w:rsidRPr="00DB02BD">
        <w:rPr>
          <w:rFonts w:ascii="Times New Roman" w:eastAsia="Calibri" w:hAnsi="Times New Roman" w:cs="Times New Roman"/>
        </w:rPr>
        <w:t xml:space="preserve">оформить результаты своей деятельности (построение диаграмм, графиков,  таблиц, создание презентаций); </w:t>
      </w:r>
    </w:p>
    <w:p w:rsidR="00D447B5" w:rsidRPr="00DB02BD" w:rsidRDefault="00D447B5" w:rsidP="00D447B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eastAsia="Calibri" w:hAnsi="Times New Roman" w:cs="Times New Roman"/>
          <w:b/>
          <w:i/>
        </w:rPr>
        <w:t>коммуникативные компетенции</w:t>
      </w:r>
      <w:r w:rsidRPr="00DB02BD">
        <w:rPr>
          <w:rFonts w:ascii="Times New Roman" w:hAnsi="Times New Roman" w:cs="Times New Roman"/>
        </w:rPr>
        <w:t xml:space="preserve">  - это </w:t>
      </w:r>
      <w:r w:rsidRPr="00DB02BD">
        <w:rPr>
          <w:rFonts w:ascii="Times New Roman" w:eastAsia="Calibri" w:hAnsi="Times New Roman" w:cs="Times New Roman"/>
        </w:rPr>
        <w:t>владение монологической и диалогической речью, развитие способности понимать точку зрения собеседника  и признавать право на иное мнение;  делать выводы по ходу обсуждения и подводить итоги обсуждения;</w:t>
      </w:r>
    </w:p>
    <w:p w:rsidR="00D447B5" w:rsidRPr="00DB02BD" w:rsidRDefault="00D447B5" w:rsidP="00D447B5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</w:rPr>
      </w:pPr>
      <w:r w:rsidRPr="00DB02BD">
        <w:rPr>
          <w:rFonts w:ascii="Times New Roman" w:eastAsia="Calibri" w:hAnsi="Times New Roman" w:cs="Times New Roman"/>
          <w:b/>
          <w:i/>
        </w:rPr>
        <w:t>информационные компетенции</w:t>
      </w:r>
      <w:r w:rsidRPr="00DB02BD">
        <w:rPr>
          <w:rFonts w:ascii="Times New Roman" w:hAnsi="Times New Roman" w:cs="Times New Roman"/>
        </w:rPr>
        <w:t xml:space="preserve"> формируют  </w:t>
      </w:r>
      <w:r w:rsidRPr="00DB02BD">
        <w:rPr>
          <w:rFonts w:ascii="Times New Roman" w:eastAsia="Calibri" w:hAnsi="Times New Roman" w:cs="Times New Roman"/>
        </w:rPr>
        <w:t>умения  подбирать, обрабатывать, обобщать  информацию  из разных источников и делать выводы; осуществлять классификацию анализируемой информации; представлять  информацию в обобщенной форме в  виде графиков, таблиц и диаграмм в письменных отчетах и  электронных  презентациях;</w:t>
      </w:r>
    </w:p>
    <w:p w:rsidR="00D447B5" w:rsidRPr="00DB02BD" w:rsidRDefault="00D447B5" w:rsidP="00D447B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eastAsia="Calibri" w:hAnsi="Times New Roman" w:cs="Times New Roman"/>
          <w:b/>
          <w:i/>
        </w:rPr>
        <w:t xml:space="preserve">проблемные </w:t>
      </w:r>
      <w:r w:rsidRPr="00DB02BD">
        <w:rPr>
          <w:rFonts w:ascii="Times New Roman" w:eastAsia="Calibri" w:hAnsi="Times New Roman" w:cs="Times New Roman"/>
        </w:rPr>
        <w:t>компетенции</w:t>
      </w:r>
      <w:r w:rsidRPr="00DB02BD">
        <w:rPr>
          <w:rFonts w:ascii="Times New Roman" w:hAnsi="Times New Roman" w:cs="Times New Roman"/>
        </w:rPr>
        <w:t xml:space="preserve">  формируют  умения </w:t>
      </w:r>
      <w:r w:rsidRPr="00DB02BD">
        <w:rPr>
          <w:rFonts w:ascii="Times New Roman" w:eastAsia="Calibri" w:hAnsi="Times New Roman" w:cs="Times New Roman"/>
        </w:rPr>
        <w:t xml:space="preserve">определять проблемную ситуацию и способы её решения; анализировать, сравнивать, обобщать  и </w:t>
      </w:r>
      <w:r w:rsidRPr="00DB02BD">
        <w:rPr>
          <w:rFonts w:ascii="Times New Roman" w:hAnsi="Times New Roman" w:cs="Times New Roman"/>
        </w:rPr>
        <w:t xml:space="preserve">делать выводы  через </w:t>
      </w:r>
      <w:r w:rsidRPr="00DB02BD">
        <w:rPr>
          <w:rFonts w:ascii="Times New Roman" w:eastAsia="Calibri" w:hAnsi="Times New Roman" w:cs="Times New Roman"/>
        </w:rPr>
        <w:t>наблюдение, измерение, эксперимент, моделирование.</w:t>
      </w:r>
    </w:p>
    <w:p w:rsidR="00D447B5" w:rsidRPr="00DB02BD" w:rsidRDefault="00D447B5" w:rsidP="00D447B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DB02BD">
        <w:rPr>
          <w:rFonts w:ascii="Times New Roman" w:eastAsia="Calibri" w:hAnsi="Times New Roman" w:cs="Times New Roman"/>
          <w:b/>
          <w:i/>
        </w:rPr>
        <w:t>компетенции личностного самосовершенствования</w:t>
      </w:r>
      <w:r w:rsidRPr="00DB02BD">
        <w:rPr>
          <w:rFonts w:ascii="Times New Roman" w:hAnsi="Times New Roman" w:cs="Times New Roman"/>
        </w:rPr>
        <w:t xml:space="preserve">  </w:t>
      </w:r>
      <w:r w:rsidRPr="00DB02BD">
        <w:rPr>
          <w:rFonts w:ascii="Times New Roman" w:eastAsia="Calibri" w:hAnsi="Times New Roman" w:cs="Times New Roman"/>
        </w:rPr>
        <w:t>направлены на</w:t>
      </w:r>
      <w:r w:rsidRPr="00DB02BD">
        <w:rPr>
          <w:rFonts w:ascii="Times New Roman" w:hAnsi="Times New Roman" w:cs="Times New Roman"/>
        </w:rPr>
        <w:t xml:space="preserve"> </w:t>
      </w:r>
      <w:r w:rsidRPr="00DB02BD">
        <w:rPr>
          <w:rFonts w:ascii="Times New Roman" w:eastAsia="Calibri" w:hAnsi="Times New Roman" w:cs="Times New Roman"/>
        </w:rPr>
        <w:t>соблюдение норм и правил поведения в окружающей среде, а также правил здорового образа жизни</w:t>
      </w:r>
      <w:r w:rsidRPr="00DB02BD">
        <w:rPr>
          <w:rFonts w:ascii="Times New Roman" w:hAnsi="Times New Roman" w:cs="Times New Roman"/>
        </w:rPr>
        <w:t>.</w:t>
      </w:r>
    </w:p>
    <w:p w:rsidR="00D447B5" w:rsidRPr="00DB02BD" w:rsidRDefault="00D447B5" w:rsidP="00D447B5">
      <w:pPr>
        <w:jc w:val="both"/>
        <w:rPr>
          <w:rFonts w:ascii="Times New Roman" w:hAnsi="Times New Roman" w:cs="Times New Roman"/>
          <w:i/>
        </w:rPr>
      </w:pPr>
    </w:p>
    <w:p w:rsidR="00D447B5" w:rsidRPr="00DB02BD" w:rsidRDefault="00D447B5" w:rsidP="00D447B5">
      <w:pPr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Содержание программы факультатива способствует развитию</w:t>
      </w:r>
      <w:r w:rsidRPr="00DB02BD">
        <w:rPr>
          <w:rFonts w:ascii="Times New Roman" w:hAnsi="Times New Roman" w:cs="Times New Roman"/>
          <w:b/>
        </w:rPr>
        <w:t xml:space="preserve"> ОУУН и способов деятельности: </w:t>
      </w:r>
    </w:p>
    <w:p w:rsidR="00D447B5" w:rsidRPr="00DB02BD" w:rsidRDefault="00D447B5" w:rsidP="00D447B5">
      <w:pPr>
        <w:jc w:val="both"/>
        <w:rPr>
          <w:rFonts w:ascii="Times New Roman" w:hAnsi="Times New Roman" w:cs="Times New Roman"/>
          <w:i/>
          <w:snapToGrid w:val="0"/>
        </w:rPr>
      </w:pPr>
      <w:r w:rsidRPr="00DB02BD">
        <w:rPr>
          <w:rFonts w:ascii="Times New Roman" w:hAnsi="Times New Roman" w:cs="Times New Roman"/>
          <w:i/>
          <w:snapToGrid w:val="0"/>
        </w:rPr>
        <w:t>Познавательная деятельность:</w:t>
      </w:r>
    </w:p>
    <w:p w:rsidR="00D447B5" w:rsidRPr="00DB02BD" w:rsidRDefault="00D447B5" w:rsidP="00D447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использование для познания окружающего мира различных естественно – научных методов: наблюдение, измерение, эксперимент, моделирование;</w:t>
      </w:r>
    </w:p>
    <w:p w:rsidR="00D447B5" w:rsidRPr="00DB02BD" w:rsidRDefault="00D447B5" w:rsidP="00D447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формирование умений различать факты, гипотезы, причины, следствия, доказательства, законы, теории;</w:t>
      </w:r>
    </w:p>
    <w:p w:rsidR="00D447B5" w:rsidRPr="00DB02BD" w:rsidRDefault="00D447B5" w:rsidP="00D447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овладение адекватными способами решения теоретических и экспериментальных задач;</w:t>
      </w:r>
    </w:p>
    <w:p w:rsidR="00D447B5" w:rsidRPr="00DB02BD" w:rsidRDefault="00D447B5" w:rsidP="00D447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D447B5" w:rsidRPr="00DB02BD" w:rsidRDefault="00D447B5" w:rsidP="00D447B5">
      <w:pPr>
        <w:jc w:val="both"/>
        <w:rPr>
          <w:rFonts w:ascii="Times New Roman" w:hAnsi="Times New Roman" w:cs="Times New Roman"/>
          <w:i/>
          <w:snapToGrid w:val="0"/>
        </w:rPr>
      </w:pPr>
      <w:r w:rsidRPr="00DB02BD">
        <w:rPr>
          <w:rFonts w:ascii="Times New Roman" w:hAnsi="Times New Roman" w:cs="Times New Roman"/>
          <w:i/>
          <w:snapToGrid w:val="0"/>
        </w:rPr>
        <w:t>Информационно-коммуникативная деятельность:</w:t>
      </w:r>
    </w:p>
    <w:p w:rsidR="00D447B5" w:rsidRPr="00DB02BD" w:rsidRDefault="00D447B5" w:rsidP="00D447B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владение монологической и диалогической речью, развитие способности понимать точку зрения собеседника  и признавать право на иное мнение;</w:t>
      </w:r>
    </w:p>
    <w:p w:rsidR="00D447B5" w:rsidRPr="00DB02BD" w:rsidRDefault="00D447B5" w:rsidP="00D447B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использование для решения познавательных и коммуникативных задач различных  источников информации.</w:t>
      </w:r>
    </w:p>
    <w:p w:rsidR="00D447B5" w:rsidRPr="00DB02BD" w:rsidRDefault="00D447B5" w:rsidP="00D447B5">
      <w:pPr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  <w:i/>
          <w:iCs/>
        </w:rPr>
        <w:t>Рефлексивная деятельность:</w:t>
      </w:r>
    </w:p>
    <w:p w:rsidR="00D447B5" w:rsidRPr="00DB02BD" w:rsidRDefault="00D447B5" w:rsidP="00D447B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владение навыками контроля и оценки своей деятельности, умением выдвигать возможные результаты своих действий;</w:t>
      </w:r>
    </w:p>
    <w:p w:rsidR="00D447B5" w:rsidRPr="00DB02BD" w:rsidRDefault="00D447B5" w:rsidP="00D447B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организация учебной деятельности: постановка цели, планирование, определение оптимального соотношения цели и средства.</w:t>
      </w:r>
    </w:p>
    <w:p w:rsidR="00D447B5" w:rsidRPr="00DB02BD" w:rsidRDefault="00D447B5" w:rsidP="00D447B5">
      <w:pPr>
        <w:jc w:val="both"/>
        <w:rPr>
          <w:rFonts w:ascii="Times New Roman" w:hAnsi="Times New Roman" w:cs="Times New Roman"/>
          <w:b/>
        </w:rPr>
      </w:pPr>
    </w:p>
    <w:p w:rsidR="00D447B5" w:rsidRPr="00DB02BD" w:rsidRDefault="00D447B5" w:rsidP="00D447B5">
      <w:pPr>
        <w:ind w:firstLine="90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 процессе занятий по программе «Развитие исследовательской деятельности учащихся» учащиеся должны:</w:t>
      </w:r>
    </w:p>
    <w:p w:rsidR="00D447B5" w:rsidRPr="00DB02BD" w:rsidRDefault="00D447B5" w:rsidP="00D447B5">
      <w:pPr>
        <w:rPr>
          <w:rFonts w:ascii="Times New Roman" w:hAnsi="Times New Roman" w:cs="Times New Roman"/>
          <w:b/>
        </w:rPr>
      </w:pPr>
      <w:r w:rsidRPr="00DB02BD">
        <w:rPr>
          <w:rFonts w:ascii="Times New Roman" w:hAnsi="Times New Roman" w:cs="Times New Roman"/>
          <w:b/>
          <w:u w:val="single"/>
        </w:rPr>
        <w:t xml:space="preserve">Знать: 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Вклад Великих учёных в развитие науки;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Основные особенности формы, размеров, характера вращений Земли и их географических последствий;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Природные рекорды на материках и океанах;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Особенности стран мира и народонаселения;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Приёмы работы с источниками географической информации;</w:t>
      </w:r>
    </w:p>
    <w:p w:rsidR="00D447B5" w:rsidRPr="00DB02BD" w:rsidRDefault="00D447B5" w:rsidP="00D447B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Географическая терминология.</w:t>
      </w:r>
    </w:p>
    <w:p w:rsidR="00D447B5" w:rsidRPr="00DB02BD" w:rsidRDefault="00D447B5" w:rsidP="00D447B5">
      <w:pPr>
        <w:rPr>
          <w:rFonts w:ascii="Times New Roman" w:hAnsi="Times New Roman" w:cs="Times New Roman"/>
          <w:b/>
          <w:u w:val="single"/>
        </w:rPr>
      </w:pPr>
      <w:r w:rsidRPr="00DB02BD">
        <w:rPr>
          <w:rFonts w:ascii="Times New Roman" w:hAnsi="Times New Roman" w:cs="Times New Roman"/>
          <w:b/>
          <w:u w:val="single"/>
        </w:rPr>
        <w:t>Уметь:</w:t>
      </w:r>
    </w:p>
    <w:p w:rsidR="00D447B5" w:rsidRPr="00DB02BD" w:rsidRDefault="00D447B5" w:rsidP="00D447B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Проводить измерения, с использованием различных приёмов и приборов;</w:t>
      </w:r>
    </w:p>
    <w:p w:rsidR="00D447B5" w:rsidRPr="00DB02BD" w:rsidRDefault="00D447B5" w:rsidP="00D447B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Проводить исследование на основе накопленных фактов;</w:t>
      </w:r>
    </w:p>
    <w:p w:rsidR="00D447B5" w:rsidRPr="00DB02BD" w:rsidRDefault="00D447B5" w:rsidP="00D447B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Читать и анализировать различные источники географической информации, в том числе географическую карту – как величайшее творение человечества;</w:t>
      </w:r>
    </w:p>
    <w:p w:rsidR="00D447B5" w:rsidRPr="00DB02BD" w:rsidRDefault="00D447B5" w:rsidP="00D447B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Решать географические задачи.</w:t>
      </w:r>
    </w:p>
    <w:p w:rsidR="00D447B5" w:rsidRPr="00DB02BD" w:rsidRDefault="00D447B5" w:rsidP="00D447B5">
      <w:pPr>
        <w:spacing w:before="240"/>
        <w:jc w:val="center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  <w:b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DB02BD">
        <w:rPr>
          <w:rFonts w:ascii="Times New Roman" w:hAnsi="Times New Roman" w:cs="Times New Roman"/>
          <w:b/>
        </w:rPr>
        <w:t xml:space="preserve"> </w:t>
      </w:r>
      <w:proofErr w:type="gramStart"/>
      <w:r w:rsidRPr="00DB02BD">
        <w:rPr>
          <w:rFonts w:ascii="Times New Roman" w:hAnsi="Times New Roman" w:cs="Times New Roman"/>
        </w:rPr>
        <w:t>для</w:t>
      </w:r>
      <w:proofErr w:type="gramEnd"/>
      <w:r w:rsidRPr="00DB02BD">
        <w:rPr>
          <w:rFonts w:ascii="Times New Roman" w:hAnsi="Times New Roman" w:cs="Times New Roman"/>
        </w:rPr>
        <w:t>:</w:t>
      </w:r>
    </w:p>
    <w:p w:rsidR="00D447B5" w:rsidRPr="00DB02BD" w:rsidRDefault="00D447B5" w:rsidP="00D447B5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Ориентирования в потоке географической информации;</w:t>
      </w:r>
    </w:p>
    <w:p w:rsidR="00D447B5" w:rsidRPr="00DB02BD" w:rsidRDefault="00D447B5" w:rsidP="00D447B5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Умения решать географические задачи</w:t>
      </w:r>
    </w:p>
    <w:p w:rsidR="00D447B5" w:rsidRPr="00DB02BD" w:rsidRDefault="00D447B5" w:rsidP="00D447B5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lastRenderedPageBreak/>
        <w:t>Повышения собственной географической культуры.</w:t>
      </w:r>
    </w:p>
    <w:p w:rsidR="00D447B5" w:rsidRPr="00DB02BD" w:rsidRDefault="00D447B5" w:rsidP="00D447B5">
      <w:pPr>
        <w:ind w:left="720"/>
        <w:jc w:val="both"/>
        <w:rPr>
          <w:rFonts w:ascii="Times New Roman" w:hAnsi="Times New Roman" w:cs="Times New Roman"/>
        </w:rPr>
      </w:pPr>
    </w:p>
    <w:p w:rsidR="00D447B5" w:rsidRPr="00DB02BD" w:rsidRDefault="00D447B5" w:rsidP="00D447B5">
      <w:pPr>
        <w:ind w:firstLine="48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Основной ф</w:t>
      </w:r>
      <w:r w:rsidR="00281146" w:rsidRPr="00DB02BD">
        <w:rPr>
          <w:rFonts w:ascii="Times New Roman" w:hAnsi="Times New Roman" w:cs="Times New Roman"/>
        </w:rPr>
        <w:t>ормой организации кружковых</w:t>
      </w:r>
      <w:r w:rsidRPr="00DB02BD">
        <w:rPr>
          <w:rFonts w:ascii="Times New Roman" w:hAnsi="Times New Roman" w:cs="Times New Roman"/>
        </w:rPr>
        <w:t xml:space="preserve"> занятий является классно – </w:t>
      </w:r>
      <w:proofErr w:type="gramStart"/>
      <w:r w:rsidRPr="00DB02BD">
        <w:rPr>
          <w:rFonts w:ascii="Times New Roman" w:hAnsi="Times New Roman" w:cs="Times New Roman"/>
        </w:rPr>
        <w:t>урочная</w:t>
      </w:r>
      <w:proofErr w:type="gramEnd"/>
      <w:r w:rsidRPr="00DB02BD">
        <w:rPr>
          <w:rFonts w:ascii="Times New Roman" w:hAnsi="Times New Roman" w:cs="Times New Roman"/>
        </w:rPr>
        <w:t>.  В программе запланированы внеаудиторные занятия (библиотечные занятия). В ходе работы по р</w:t>
      </w:r>
      <w:r w:rsidR="00281146" w:rsidRPr="00DB02BD">
        <w:rPr>
          <w:rFonts w:ascii="Times New Roman" w:hAnsi="Times New Roman" w:cs="Times New Roman"/>
        </w:rPr>
        <w:t xml:space="preserve">еализации программы кружка </w:t>
      </w:r>
      <w:r w:rsidRPr="00DB02BD">
        <w:rPr>
          <w:rFonts w:ascii="Times New Roman" w:hAnsi="Times New Roman" w:cs="Times New Roman"/>
        </w:rPr>
        <w:t xml:space="preserve"> запланированы индивидуальные консультации с учащимися.</w:t>
      </w:r>
    </w:p>
    <w:p w:rsidR="00D447B5" w:rsidRPr="00DB02BD" w:rsidRDefault="00D447B5" w:rsidP="00D447B5">
      <w:pPr>
        <w:ind w:firstLine="480"/>
        <w:jc w:val="both"/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Для реализа</w:t>
      </w:r>
      <w:r w:rsidR="00281146" w:rsidRPr="00DB02BD">
        <w:rPr>
          <w:rFonts w:ascii="Times New Roman" w:hAnsi="Times New Roman" w:cs="Times New Roman"/>
        </w:rPr>
        <w:t>ции задач программы кружка «Материки, океаны, народы и страны</w:t>
      </w:r>
      <w:r w:rsidRPr="00DB02BD">
        <w:rPr>
          <w:rFonts w:ascii="Times New Roman" w:hAnsi="Times New Roman" w:cs="Times New Roman"/>
        </w:rPr>
        <w:t xml:space="preserve">», используются технологии личностно-ориентированного и проблемного обучения. Основными методами являются частично – </w:t>
      </w:r>
      <w:proofErr w:type="gramStart"/>
      <w:r w:rsidRPr="00DB02BD">
        <w:rPr>
          <w:rFonts w:ascii="Times New Roman" w:hAnsi="Times New Roman" w:cs="Times New Roman"/>
        </w:rPr>
        <w:t>поисковый</w:t>
      </w:r>
      <w:proofErr w:type="gramEnd"/>
      <w:r w:rsidRPr="00DB02BD">
        <w:rPr>
          <w:rFonts w:ascii="Times New Roman" w:hAnsi="Times New Roman" w:cs="Times New Roman"/>
        </w:rPr>
        <w:t xml:space="preserve">, исследовательский, репродуктивный. </w:t>
      </w:r>
    </w:p>
    <w:p w:rsidR="00281146" w:rsidRPr="00DB02BD" w:rsidRDefault="00281146" w:rsidP="00D447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7B5" w:rsidRDefault="00D447B5" w:rsidP="00D447B5">
      <w:pPr>
        <w:jc w:val="center"/>
        <w:rPr>
          <w:b/>
          <w:sz w:val="28"/>
          <w:szCs w:val="28"/>
        </w:rPr>
      </w:pPr>
      <w:r w:rsidRPr="00D92EE4">
        <w:rPr>
          <w:b/>
          <w:sz w:val="28"/>
          <w:szCs w:val="28"/>
        </w:rPr>
        <w:t>Календарно – тематический план</w:t>
      </w:r>
    </w:p>
    <w:tbl>
      <w:tblPr>
        <w:tblW w:w="10086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827"/>
        <w:gridCol w:w="1985"/>
        <w:gridCol w:w="3685"/>
      </w:tblGrid>
      <w:tr w:rsidR="00D447B5" w:rsidRPr="00DB02BD" w:rsidTr="00DB02BD">
        <w:tc>
          <w:tcPr>
            <w:tcW w:w="589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№</w:t>
            </w:r>
          </w:p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 xml:space="preserve">Перечень тем и 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разделов</w:t>
            </w:r>
          </w:p>
        </w:tc>
        <w:tc>
          <w:tcPr>
            <w:tcW w:w="19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 xml:space="preserve">Виды и формы 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деятельности</w:t>
            </w:r>
          </w:p>
        </w:tc>
      </w:tr>
      <w:tr w:rsidR="00D447B5" w:rsidRPr="00DB02BD" w:rsidTr="00DB02BD">
        <w:trPr>
          <w:trHeight w:val="645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1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Введение. Программа факультатива.</w:t>
            </w: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2</w:t>
            </w:r>
            <w:r w:rsidR="00D447B5" w:rsidRPr="00DB02BD">
              <w:rPr>
                <w:rFonts w:ascii="Times New Roman" w:hAnsi="Times New Roman" w:cs="Times New Roman"/>
              </w:rPr>
              <w:t xml:space="preserve"> 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Беседа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7B5" w:rsidRPr="00DB02BD" w:rsidTr="00DB02BD">
        <w:trPr>
          <w:trHeight w:val="918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2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Источники географической информации. Карта – величайшее творение человечества.</w:t>
            </w: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16</w:t>
            </w:r>
            <w:r w:rsidR="00D447B5" w:rsidRPr="00DB02BD">
              <w:rPr>
                <w:rFonts w:ascii="Times New Roman" w:hAnsi="Times New Roman" w:cs="Times New Roman"/>
              </w:rPr>
              <w:t xml:space="preserve"> 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Лекция Практикум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7B5" w:rsidRPr="00DB02BD" w:rsidTr="00DB02BD">
        <w:trPr>
          <w:trHeight w:val="1200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3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Путешествие по материкам и океанам. Рекорды планеты.</w:t>
            </w:r>
          </w:p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20</w:t>
            </w:r>
            <w:r w:rsidR="00D447B5" w:rsidRPr="00DB02BD">
              <w:rPr>
                <w:rFonts w:ascii="Times New Roman" w:hAnsi="Times New Roman" w:cs="Times New Roman"/>
              </w:rPr>
              <w:t xml:space="preserve"> 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Лекция + практическое занятие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7B5" w:rsidRPr="00DB02BD" w:rsidTr="00DB02BD">
        <w:trPr>
          <w:trHeight w:val="487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Природа Земли</w:t>
            </w: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60</w:t>
            </w:r>
            <w:r w:rsidR="00D447B5" w:rsidRPr="00DB02BD">
              <w:rPr>
                <w:rFonts w:ascii="Times New Roman" w:hAnsi="Times New Roman" w:cs="Times New Roman"/>
              </w:rPr>
              <w:t xml:space="preserve"> 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Семинар - практикум</w:t>
            </w:r>
          </w:p>
        </w:tc>
      </w:tr>
      <w:tr w:rsidR="00D447B5" w:rsidRPr="00DB02BD" w:rsidTr="00DB02BD">
        <w:trPr>
          <w:trHeight w:val="530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5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Страны мира</w:t>
            </w:r>
          </w:p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40</w:t>
            </w:r>
            <w:r w:rsidR="00D447B5" w:rsidRPr="00DB02BD">
              <w:rPr>
                <w:rFonts w:ascii="Times New Roman" w:hAnsi="Times New Roman" w:cs="Times New Roman"/>
              </w:rPr>
              <w:t xml:space="preserve"> 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Практикум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7B5" w:rsidRPr="00DB02BD" w:rsidTr="00DB02BD">
        <w:trPr>
          <w:trHeight w:val="619"/>
        </w:trPr>
        <w:tc>
          <w:tcPr>
            <w:tcW w:w="589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D447B5" w:rsidRPr="00DB02BD" w:rsidRDefault="00D447B5" w:rsidP="00DB02BD">
            <w:pPr>
              <w:spacing w:after="0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985" w:type="dxa"/>
          </w:tcPr>
          <w:p w:rsidR="00D447B5" w:rsidRPr="00DB02BD" w:rsidRDefault="00831F76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6</w:t>
            </w:r>
            <w:r w:rsidR="00D447B5" w:rsidRPr="00DB02BD">
              <w:rPr>
                <w:rFonts w:ascii="Times New Roman" w:hAnsi="Times New Roman" w:cs="Times New Roman"/>
              </w:rPr>
              <w:t>ч.</w:t>
            </w:r>
          </w:p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447B5" w:rsidRPr="00DB02BD" w:rsidRDefault="00D447B5" w:rsidP="00DB02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02BD">
              <w:rPr>
                <w:rFonts w:ascii="Times New Roman" w:hAnsi="Times New Roman" w:cs="Times New Roman"/>
              </w:rPr>
              <w:t>Итоговое тестирование</w:t>
            </w:r>
          </w:p>
        </w:tc>
      </w:tr>
    </w:tbl>
    <w:p w:rsidR="00D447B5" w:rsidRDefault="00D447B5" w:rsidP="00D447B5">
      <w:pPr>
        <w:jc w:val="center"/>
      </w:pPr>
    </w:p>
    <w:p w:rsidR="00D447B5" w:rsidRPr="00DB02BD" w:rsidRDefault="00831F76" w:rsidP="00DB02BD">
      <w:pPr>
        <w:rPr>
          <w:rFonts w:ascii="Times New Roman" w:hAnsi="Times New Roman" w:cs="Times New Roman"/>
        </w:rPr>
      </w:pPr>
      <w:r w:rsidRPr="00DB02BD">
        <w:rPr>
          <w:rFonts w:ascii="Times New Roman" w:hAnsi="Times New Roman" w:cs="Times New Roman"/>
        </w:rPr>
        <w:t>Всего – 144</w:t>
      </w:r>
      <w:r w:rsidR="00D447B5" w:rsidRPr="00DB02BD">
        <w:rPr>
          <w:rFonts w:ascii="Times New Roman" w:hAnsi="Times New Roman" w:cs="Times New Roman"/>
        </w:rPr>
        <w:t xml:space="preserve"> часов</w:t>
      </w:r>
    </w:p>
    <w:p w:rsidR="00D447B5" w:rsidRDefault="00D447B5" w:rsidP="00D447B5">
      <w:pPr>
        <w:jc w:val="center"/>
      </w:pPr>
    </w:p>
    <w:p w:rsidR="00DB02BD" w:rsidRDefault="00281146" w:rsidP="002811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DB02BD" w:rsidRDefault="00DB02BD" w:rsidP="00281146">
      <w:pPr>
        <w:rPr>
          <w:b/>
          <w:sz w:val="28"/>
          <w:szCs w:val="28"/>
        </w:rPr>
      </w:pPr>
    </w:p>
    <w:p w:rsidR="00DB02BD" w:rsidRDefault="00DB02BD" w:rsidP="00281146">
      <w:pPr>
        <w:rPr>
          <w:b/>
          <w:sz w:val="28"/>
          <w:szCs w:val="28"/>
        </w:rPr>
      </w:pPr>
    </w:p>
    <w:p w:rsidR="00DB02BD" w:rsidRDefault="00DB02BD" w:rsidP="00281146">
      <w:pPr>
        <w:rPr>
          <w:b/>
          <w:sz w:val="28"/>
          <w:szCs w:val="28"/>
        </w:rPr>
      </w:pPr>
    </w:p>
    <w:p w:rsidR="00DB02BD" w:rsidRDefault="00DB02BD" w:rsidP="00281146">
      <w:pPr>
        <w:rPr>
          <w:b/>
          <w:sz w:val="28"/>
          <w:szCs w:val="28"/>
        </w:rPr>
      </w:pPr>
    </w:p>
    <w:p w:rsidR="00D447B5" w:rsidRPr="00C721DC" w:rsidRDefault="00D447B5" w:rsidP="00C721DC">
      <w:pPr>
        <w:jc w:val="center"/>
      </w:pPr>
      <w:r>
        <w:rPr>
          <w:b/>
          <w:bCs/>
        </w:rPr>
        <w:lastRenderedPageBreak/>
        <w:t>Список использованной литературы.</w:t>
      </w:r>
    </w:p>
    <w:p w:rsidR="00D447B5" w:rsidRPr="00230897" w:rsidRDefault="00D447B5" w:rsidP="00D447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</w:rPr>
      </w:pPr>
      <w:r>
        <w:rPr>
          <w:bCs/>
          <w:iCs/>
        </w:rPr>
        <w:t>В.А. Низовцев «География. Школьные олимпиады», Москва, Айрис – Пресс, 2006 год</w:t>
      </w:r>
    </w:p>
    <w:p w:rsidR="00D447B5" w:rsidRPr="00230897" w:rsidRDefault="00D447B5" w:rsidP="00D447B5">
      <w:pPr>
        <w:autoSpaceDE w:val="0"/>
        <w:autoSpaceDN w:val="0"/>
        <w:adjustRightInd w:val="0"/>
        <w:ind w:left="360"/>
        <w:rPr>
          <w:bCs/>
          <w:iCs/>
        </w:rPr>
      </w:pPr>
    </w:p>
    <w:p w:rsidR="00D447B5" w:rsidRPr="00230897" w:rsidRDefault="00D447B5" w:rsidP="00D447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</w:rPr>
      </w:pPr>
      <w:r>
        <w:rPr>
          <w:bCs/>
          <w:iCs/>
        </w:rPr>
        <w:t xml:space="preserve">Наумов А.С. «По материалам олимпиад </w:t>
      </w:r>
      <w:r>
        <w:rPr>
          <w:bCs/>
          <w:iCs/>
          <w:lang w:val="en-US"/>
        </w:rPr>
        <w:t>National</w:t>
      </w:r>
      <w:r w:rsidRPr="00AE714A">
        <w:rPr>
          <w:bCs/>
          <w:iCs/>
        </w:rPr>
        <w:t xml:space="preserve"> </w:t>
      </w:r>
      <w:r>
        <w:rPr>
          <w:bCs/>
          <w:iCs/>
          <w:lang w:val="en-US"/>
        </w:rPr>
        <w:t>Geographic</w:t>
      </w:r>
      <w:r w:rsidRPr="00AE714A">
        <w:rPr>
          <w:bCs/>
          <w:iCs/>
        </w:rPr>
        <w:t xml:space="preserve"> </w:t>
      </w:r>
      <w:r>
        <w:rPr>
          <w:bCs/>
          <w:iCs/>
        </w:rPr>
        <w:t xml:space="preserve">и Всероссийской олимпиады», Москва, </w:t>
      </w:r>
      <w:proofErr w:type="spellStart"/>
      <w:r>
        <w:rPr>
          <w:bCs/>
          <w:iCs/>
        </w:rPr>
        <w:t>Аст</w:t>
      </w:r>
      <w:proofErr w:type="spellEnd"/>
      <w:r>
        <w:rPr>
          <w:bCs/>
          <w:iCs/>
        </w:rPr>
        <w:t xml:space="preserve"> – </w:t>
      </w:r>
      <w:proofErr w:type="spellStart"/>
      <w:r>
        <w:rPr>
          <w:bCs/>
          <w:iCs/>
        </w:rPr>
        <w:t>Астрель</w:t>
      </w:r>
      <w:proofErr w:type="spellEnd"/>
      <w:r>
        <w:rPr>
          <w:bCs/>
          <w:iCs/>
        </w:rPr>
        <w:t>, 2007 год</w:t>
      </w:r>
    </w:p>
    <w:p w:rsidR="00D447B5" w:rsidRPr="00230897" w:rsidRDefault="00D447B5" w:rsidP="00D447B5">
      <w:pPr>
        <w:autoSpaceDE w:val="0"/>
        <w:autoSpaceDN w:val="0"/>
        <w:adjustRightInd w:val="0"/>
        <w:ind w:left="360"/>
        <w:rPr>
          <w:bCs/>
          <w:iCs/>
        </w:rPr>
      </w:pPr>
    </w:p>
    <w:p w:rsidR="00D447B5" w:rsidRDefault="00D447B5" w:rsidP="00D447B5">
      <w:pPr>
        <w:numPr>
          <w:ilvl w:val="0"/>
          <w:numId w:val="9"/>
        </w:numPr>
        <w:spacing w:after="0" w:line="240" w:lineRule="auto"/>
        <w:jc w:val="both"/>
      </w:pPr>
      <w:proofErr w:type="gramStart"/>
      <w:r>
        <w:t>Селищев Е.Н «География для любознательных или о чем ты не узнаешь на уроках географии», Ярославль, Академия Развития, 2006 год</w:t>
      </w:r>
      <w:proofErr w:type="gramEnd"/>
    </w:p>
    <w:p w:rsidR="00D447B5" w:rsidRDefault="00D447B5" w:rsidP="00D447B5"/>
    <w:p w:rsidR="00D447B5" w:rsidRPr="00230897" w:rsidRDefault="00D447B5" w:rsidP="00D447B5">
      <w:pPr>
        <w:numPr>
          <w:ilvl w:val="0"/>
          <w:numId w:val="9"/>
        </w:numPr>
        <w:spacing w:after="0" w:line="240" w:lineRule="auto"/>
        <w:jc w:val="both"/>
      </w:pPr>
      <w:r w:rsidRPr="00230897">
        <w:t>Андреев А. А. Знания или компетенции // Выс</w:t>
      </w:r>
      <w:r w:rsidRPr="00230897">
        <w:softHyphen/>
        <w:t>шее образование в России. — 2005. — № 2. — С. 3-11.</w:t>
      </w:r>
    </w:p>
    <w:p w:rsidR="00D447B5" w:rsidRPr="00230897" w:rsidRDefault="00D447B5" w:rsidP="00D447B5">
      <w:pPr>
        <w:ind w:left="360"/>
      </w:pPr>
    </w:p>
    <w:p w:rsidR="00D447B5" w:rsidRDefault="00D447B5" w:rsidP="00D447B5">
      <w:pPr>
        <w:numPr>
          <w:ilvl w:val="0"/>
          <w:numId w:val="9"/>
        </w:numPr>
        <w:spacing w:after="0" w:line="240" w:lineRule="auto"/>
        <w:jc w:val="both"/>
      </w:pPr>
      <w:proofErr w:type="spellStart"/>
      <w:r w:rsidRPr="00230897">
        <w:t>Болотов</w:t>
      </w:r>
      <w:proofErr w:type="spellEnd"/>
      <w:r w:rsidRPr="00230897">
        <w:t xml:space="preserve"> В</w:t>
      </w:r>
      <w:r>
        <w:t xml:space="preserve">.А., Сериков В.В. </w:t>
      </w:r>
      <w:proofErr w:type="spellStart"/>
      <w:r>
        <w:t>Компетентност</w:t>
      </w:r>
      <w:r w:rsidRPr="00230897">
        <w:t>ная</w:t>
      </w:r>
      <w:proofErr w:type="spellEnd"/>
      <w:r w:rsidRPr="00230897">
        <w:t xml:space="preserve"> модель: от идеи к образовательной програм</w:t>
      </w:r>
      <w:r w:rsidRPr="00230897">
        <w:softHyphen/>
        <w:t>ме // Педагогика. — 2003. — № 10. — С. 8-4.</w:t>
      </w:r>
    </w:p>
    <w:p w:rsidR="00D447B5" w:rsidRDefault="00D447B5" w:rsidP="00D447B5">
      <w:pPr>
        <w:jc w:val="both"/>
      </w:pPr>
    </w:p>
    <w:p w:rsidR="00D447B5" w:rsidRPr="00AE714A" w:rsidRDefault="00D447B5" w:rsidP="00D447B5">
      <w:pPr>
        <w:numPr>
          <w:ilvl w:val="0"/>
          <w:numId w:val="9"/>
        </w:numPr>
        <w:spacing w:after="0" w:line="240" w:lineRule="auto"/>
        <w:ind w:left="709" w:hanging="425"/>
      </w:pPr>
      <w:r>
        <w:t xml:space="preserve"> </w:t>
      </w:r>
      <w:r w:rsidRPr="00AD254B">
        <w:t>Методический сборник «Развитие исследовательской деятельности учащихся», Москва, «Народное образование», 2001 год</w:t>
      </w:r>
    </w:p>
    <w:p w:rsidR="00C81CF2" w:rsidRPr="00D763A1" w:rsidRDefault="00C721DC" w:rsidP="00BD0D8F">
      <w:pPr>
        <w:ind w:left="-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30308" w:rsidRPr="00E30308" w:rsidRDefault="00E30308" w:rsidP="00E30308">
      <w:pPr>
        <w:jc w:val="center"/>
        <w:rPr>
          <w:b/>
        </w:rPr>
      </w:pPr>
      <w:r w:rsidRPr="00E30308">
        <w:rPr>
          <w:b/>
        </w:rPr>
        <w:t>Нормативно – правовые документы при написании программы</w:t>
      </w:r>
    </w:p>
    <w:p w:rsidR="00E30308" w:rsidRDefault="00E30308" w:rsidP="00E30308">
      <w:r>
        <w:t>•</w:t>
      </w:r>
      <w:r>
        <w:tab/>
        <w:t>Конвенция о правах ребенка, одобренная Генеральной Ассамблеей ООН 20.11.1989;</w:t>
      </w:r>
    </w:p>
    <w:p w:rsidR="00E30308" w:rsidRDefault="00E30308" w:rsidP="00E30308">
      <w:r>
        <w:t>•</w:t>
      </w:r>
      <w:r>
        <w:tab/>
        <w:t>Конституция Российской Федерации;</w:t>
      </w:r>
    </w:p>
    <w:p w:rsidR="00E30308" w:rsidRDefault="00E30308" w:rsidP="00E30308">
      <w:r>
        <w:t>•</w:t>
      </w:r>
      <w:r>
        <w:tab/>
        <w:t>Федеральный закон от 29.12.2012 N 273-ФЗ "Об образовании в Российской Федерации";</w:t>
      </w:r>
    </w:p>
    <w:p w:rsidR="00E30308" w:rsidRDefault="00E30308" w:rsidP="00E30308">
      <w:r>
        <w:t>•</w:t>
      </w:r>
      <w:r>
        <w:tab/>
        <w:t>Федеральный закон от 24.06.1999 N 120-ФЗ "Об основах системы профилактики безнадзорности и правонарушений несовершеннолетних";</w:t>
      </w:r>
    </w:p>
    <w:p w:rsidR="00E30308" w:rsidRDefault="00E30308" w:rsidP="00E30308">
      <w:r>
        <w:t>•</w:t>
      </w:r>
      <w:r>
        <w:tab/>
        <w:t xml:space="preserve">Федеральный закон от 04.12.2007 N 329-ФЗ "О физической культуре и спорте в Российской Федерации"; </w:t>
      </w:r>
    </w:p>
    <w:p w:rsidR="00E30308" w:rsidRDefault="00E30308" w:rsidP="00E30308">
      <w:r>
        <w:t>•</w:t>
      </w:r>
      <w:r>
        <w:tab/>
        <w:t>"Санитарно-эпидемиологические требования к учреждениям дополнительного образования детей (внешкольные учреждения)" (СанПиН 2.4.4.1251-03), утвержденные Главным государственным санитарным врачом Российской Федерации 01.04.2003;</w:t>
      </w:r>
    </w:p>
    <w:p w:rsidR="00E30308" w:rsidRDefault="00E30308" w:rsidP="00E30308">
      <w:r>
        <w:t>•</w:t>
      </w:r>
      <w:r>
        <w:tab/>
        <w:t>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E30308" w:rsidRDefault="00E30308" w:rsidP="00E30308">
      <w:r>
        <w:t>•</w:t>
      </w:r>
      <w:r>
        <w:tab/>
        <w:t>Конституция Республики Татарстан;</w:t>
      </w:r>
    </w:p>
    <w:p w:rsidR="00E30308" w:rsidRDefault="00E30308" w:rsidP="00E30308">
      <w:r>
        <w:t>•</w:t>
      </w:r>
      <w:r>
        <w:tab/>
        <w:t>Закон Республики Татарстан от 22.07.2013 N 68-ЗРТ "Об образовании";</w:t>
      </w:r>
    </w:p>
    <w:p w:rsidR="0087558D" w:rsidRDefault="00E30308">
      <w:r>
        <w:t>•</w:t>
      </w:r>
      <w:r>
        <w:tab/>
        <w:t>Локальные  акты образовательного учреждения дополнительного образования детей, регламентирующие образовательную деятель</w:t>
      </w:r>
      <w:r w:rsidRPr="00DB02BD">
        <w:rPr>
          <w:highlight w:val="yellow"/>
        </w:rPr>
        <w:t>н</w:t>
      </w:r>
      <w:r w:rsidR="00DB02BD">
        <w:t>ость.</w:t>
      </w:r>
    </w:p>
    <w:sectPr w:rsidR="0087558D" w:rsidSect="00DB02BD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6890"/>
    <w:multiLevelType w:val="hybridMultilevel"/>
    <w:tmpl w:val="BB6A7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EC10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926E8"/>
    <w:multiLevelType w:val="hybridMultilevel"/>
    <w:tmpl w:val="1EA4D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247536"/>
    <w:multiLevelType w:val="hybridMultilevel"/>
    <w:tmpl w:val="C6343F6C"/>
    <w:lvl w:ilvl="0" w:tplc="2558FA46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22571"/>
    <w:multiLevelType w:val="hybridMultilevel"/>
    <w:tmpl w:val="2B780C4E"/>
    <w:lvl w:ilvl="0" w:tplc="2558FA4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D6E24"/>
    <w:multiLevelType w:val="hybridMultilevel"/>
    <w:tmpl w:val="58E47B6A"/>
    <w:lvl w:ilvl="0" w:tplc="2558FA46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47033"/>
    <w:multiLevelType w:val="hybridMultilevel"/>
    <w:tmpl w:val="538EF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463A8"/>
    <w:multiLevelType w:val="hybridMultilevel"/>
    <w:tmpl w:val="72AA5C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6B921FF4"/>
    <w:multiLevelType w:val="hybridMultilevel"/>
    <w:tmpl w:val="A9C2F4A4"/>
    <w:lvl w:ilvl="0" w:tplc="A1B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F30C9"/>
    <w:multiLevelType w:val="hybridMultilevel"/>
    <w:tmpl w:val="9A82F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8F"/>
    <w:rsid w:val="00084712"/>
    <w:rsid w:val="00143AAB"/>
    <w:rsid w:val="00147BD2"/>
    <w:rsid w:val="001A6935"/>
    <w:rsid w:val="00281146"/>
    <w:rsid w:val="002A629A"/>
    <w:rsid w:val="002E5655"/>
    <w:rsid w:val="003F1F56"/>
    <w:rsid w:val="00831F76"/>
    <w:rsid w:val="0087558D"/>
    <w:rsid w:val="00902EE5"/>
    <w:rsid w:val="00B44D54"/>
    <w:rsid w:val="00B67AF9"/>
    <w:rsid w:val="00BD0D8F"/>
    <w:rsid w:val="00C721DC"/>
    <w:rsid w:val="00C81CF2"/>
    <w:rsid w:val="00D447B5"/>
    <w:rsid w:val="00DB02BD"/>
    <w:rsid w:val="00E3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Windows-7</cp:lastModifiedBy>
  <cp:revision>2</cp:revision>
  <cp:lastPrinted>2016-02-28T06:34:00Z</cp:lastPrinted>
  <dcterms:created xsi:type="dcterms:W3CDTF">2016-02-28T06:49:00Z</dcterms:created>
  <dcterms:modified xsi:type="dcterms:W3CDTF">2016-02-28T06:49:00Z</dcterms:modified>
</cp:coreProperties>
</file>